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4E" w:rsidRPr="00FF101B" w:rsidRDefault="0062224E" w:rsidP="008A3B6A">
      <w:pPr>
        <w:spacing w:after="0" w:line="240" w:lineRule="auto"/>
        <w:rPr>
          <w:b/>
          <w:bCs/>
          <w:sz w:val="28"/>
          <w:szCs w:val="28"/>
        </w:rPr>
      </w:pPr>
      <w:r w:rsidRPr="00FF101B">
        <w:rPr>
          <w:b/>
          <w:bCs/>
          <w:sz w:val="28"/>
          <w:szCs w:val="28"/>
        </w:rPr>
        <w:t>République Islamique de Mauritanie</w:t>
      </w:r>
      <w:r w:rsidR="008A3B6A">
        <w:rPr>
          <w:b/>
          <w:bCs/>
          <w:sz w:val="28"/>
          <w:szCs w:val="28"/>
        </w:rPr>
        <w:t xml:space="preserve">                           </w:t>
      </w:r>
      <w:r w:rsidR="005B60B2">
        <w:rPr>
          <w:b/>
          <w:bCs/>
          <w:sz w:val="28"/>
          <w:szCs w:val="28"/>
        </w:rPr>
        <w:t xml:space="preserve">                </w:t>
      </w:r>
      <w:r w:rsidR="008A3B6A">
        <w:rPr>
          <w:b/>
          <w:bCs/>
          <w:sz w:val="28"/>
          <w:szCs w:val="28"/>
        </w:rPr>
        <w:t xml:space="preserve"> </w:t>
      </w:r>
      <w:r w:rsidR="008A3B6A" w:rsidRPr="008A3B6A">
        <w:rPr>
          <w:sz w:val="24"/>
          <w:szCs w:val="24"/>
        </w:rPr>
        <w:t>Honneur- Fraternité- Justice</w:t>
      </w:r>
    </w:p>
    <w:p w:rsidR="0062224E" w:rsidRPr="00FF101B" w:rsidRDefault="0062224E" w:rsidP="00FF101B">
      <w:pPr>
        <w:spacing w:after="0" w:line="240" w:lineRule="auto"/>
        <w:rPr>
          <w:b/>
          <w:bCs/>
          <w:sz w:val="28"/>
          <w:szCs w:val="28"/>
        </w:rPr>
      </w:pPr>
      <w:r w:rsidRPr="00FF101B">
        <w:rPr>
          <w:b/>
          <w:bCs/>
          <w:sz w:val="28"/>
          <w:szCs w:val="28"/>
        </w:rPr>
        <w:t>Ministère de l’Education Nationale</w:t>
      </w:r>
    </w:p>
    <w:p w:rsidR="0062224E" w:rsidRPr="00FF101B" w:rsidRDefault="0062224E" w:rsidP="00FF101B">
      <w:pPr>
        <w:spacing w:after="0" w:line="240" w:lineRule="auto"/>
        <w:rPr>
          <w:b/>
          <w:bCs/>
          <w:sz w:val="28"/>
          <w:szCs w:val="28"/>
        </w:rPr>
      </w:pPr>
    </w:p>
    <w:p w:rsidR="008A3B6A" w:rsidRDefault="008A3B6A" w:rsidP="007638E0">
      <w:pPr>
        <w:rPr>
          <w:b/>
          <w:bCs/>
          <w:sz w:val="28"/>
          <w:szCs w:val="28"/>
        </w:rPr>
      </w:pPr>
    </w:p>
    <w:p w:rsidR="007638E0" w:rsidRDefault="007638E0" w:rsidP="007638E0">
      <w:pPr>
        <w:rPr>
          <w:b/>
          <w:bCs/>
          <w:sz w:val="28"/>
          <w:szCs w:val="28"/>
        </w:rPr>
      </w:pPr>
    </w:p>
    <w:p w:rsidR="008A3B6A" w:rsidRPr="000B0EC8" w:rsidRDefault="004D0ADC" w:rsidP="008A3B6A">
      <w:pPr>
        <w:spacing w:after="0"/>
        <w:jc w:val="center"/>
        <w:rPr>
          <w:b/>
          <w:bCs/>
          <w:sz w:val="28"/>
          <w:szCs w:val="28"/>
        </w:rPr>
      </w:pPr>
      <w:r w:rsidRPr="000B0EC8">
        <w:rPr>
          <w:b/>
          <w:bCs/>
          <w:sz w:val="28"/>
          <w:szCs w:val="28"/>
        </w:rPr>
        <w:t>Avis Général de la Passation des M</w:t>
      </w:r>
      <w:r w:rsidR="0062224E" w:rsidRPr="000B0EC8">
        <w:rPr>
          <w:b/>
          <w:bCs/>
          <w:sz w:val="28"/>
          <w:szCs w:val="28"/>
        </w:rPr>
        <w:t>archés</w:t>
      </w:r>
    </w:p>
    <w:p w:rsidR="008A3B6A" w:rsidRDefault="008A3B6A" w:rsidP="008A3B6A">
      <w:pPr>
        <w:pStyle w:val="Paragraphedeliste"/>
        <w:spacing w:after="0"/>
        <w:jc w:val="both"/>
        <w:rPr>
          <w:sz w:val="28"/>
          <w:szCs w:val="28"/>
        </w:rPr>
      </w:pPr>
    </w:p>
    <w:p w:rsidR="0062224E" w:rsidRPr="008A3B6A" w:rsidRDefault="0062224E" w:rsidP="008A3B6A">
      <w:pPr>
        <w:pStyle w:val="Paragraphedeliste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8A3B6A">
        <w:rPr>
          <w:sz w:val="28"/>
          <w:szCs w:val="28"/>
        </w:rPr>
        <w:t>Le Ministère de l’Education Nationale exécute sur son budget de fonctionnement au titre de l’année 2014, un programme de passation des marchés publics</w:t>
      </w:r>
      <w:r w:rsidR="005B60B2">
        <w:rPr>
          <w:sz w:val="28"/>
          <w:szCs w:val="28"/>
        </w:rPr>
        <w:t>.</w:t>
      </w:r>
    </w:p>
    <w:p w:rsidR="000B0EC8" w:rsidRPr="000B0EC8" w:rsidRDefault="0062224E" w:rsidP="000B0EC8">
      <w:pPr>
        <w:pStyle w:val="Paragraphedeliste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0B0EC8">
        <w:rPr>
          <w:sz w:val="28"/>
          <w:szCs w:val="28"/>
        </w:rPr>
        <w:t>Les acquisitions par voie d’appel d’offre, concernent seulement les fournitures</w:t>
      </w:r>
    </w:p>
    <w:p w:rsidR="0062224E" w:rsidRPr="000B0EC8" w:rsidRDefault="0062224E" w:rsidP="000B0EC8">
      <w:pPr>
        <w:pStyle w:val="Paragraphedeliste"/>
        <w:spacing w:after="0"/>
        <w:jc w:val="both"/>
        <w:rPr>
          <w:sz w:val="28"/>
          <w:szCs w:val="28"/>
        </w:rPr>
      </w:pPr>
      <w:r w:rsidRPr="000B0EC8">
        <w:rPr>
          <w:sz w:val="28"/>
          <w:szCs w:val="28"/>
        </w:rPr>
        <w:t xml:space="preserve"> et ce comme suit :</w:t>
      </w:r>
    </w:p>
    <w:p w:rsidR="004D0ADC" w:rsidRPr="000B0EC8" w:rsidRDefault="0062224E" w:rsidP="000B0EC8">
      <w:pPr>
        <w:pStyle w:val="Paragraphedeliste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0B0EC8">
        <w:rPr>
          <w:sz w:val="28"/>
          <w:szCs w:val="28"/>
        </w:rPr>
        <w:t>Fournitures des examens nationaux</w:t>
      </w:r>
    </w:p>
    <w:p w:rsidR="0062224E" w:rsidRDefault="0062224E" w:rsidP="001B60D2">
      <w:pPr>
        <w:pStyle w:val="Paragraphedeliste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0B0EC8">
        <w:rPr>
          <w:sz w:val="28"/>
          <w:szCs w:val="28"/>
        </w:rPr>
        <w:t>Fournitures scolaires (craies blanches craies de couleurs et ardois</w:t>
      </w:r>
      <w:r w:rsidR="001B60D2">
        <w:rPr>
          <w:sz w:val="28"/>
          <w:szCs w:val="28"/>
        </w:rPr>
        <w:t>ine</w:t>
      </w:r>
      <w:r w:rsidRPr="000B0EC8">
        <w:rPr>
          <w:sz w:val="28"/>
          <w:szCs w:val="28"/>
        </w:rPr>
        <w:t>)</w:t>
      </w:r>
    </w:p>
    <w:p w:rsidR="006B6B3D" w:rsidRDefault="006B6B3D" w:rsidP="006B6B3D">
      <w:pPr>
        <w:pStyle w:val="Paragraphedeliste"/>
        <w:spacing w:after="0"/>
        <w:jc w:val="both"/>
        <w:rPr>
          <w:sz w:val="28"/>
          <w:szCs w:val="28"/>
        </w:rPr>
      </w:pPr>
    </w:p>
    <w:p w:rsidR="0062224E" w:rsidRPr="006B6B3D" w:rsidRDefault="006B6B3D" w:rsidP="006B6B3D">
      <w:pPr>
        <w:pStyle w:val="Paragraphedeliste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6B6B3D">
        <w:rPr>
          <w:sz w:val="28"/>
          <w:szCs w:val="28"/>
        </w:rPr>
        <w:t>Les avis spécifiques de passation des marchés seront publiés dans Horizons, le bulletin officiel des marchés publics</w:t>
      </w:r>
      <w:r>
        <w:t xml:space="preserve"> </w:t>
      </w:r>
      <w:r w:rsidRPr="006B6B3D">
        <w:rPr>
          <w:sz w:val="28"/>
          <w:szCs w:val="28"/>
        </w:rPr>
        <w:t>et le site électronique de la CNCMP</w:t>
      </w:r>
      <w:r>
        <w:rPr>
          <w:sz w:val="28"/>
          <w:szCs w:val="28"/>
        </w:rPr>
        <w:t xml:space="preserve"> </w:t>
      </w:r>
      <w:r w:rsidR="00E5007B" w:rsidRPr="006B6B3D">
        <w:rPr>
          <w:sz w:val="28"/>
          <w:szCs w:val="28"/>
        </w:rPr>
        <w:t xml:space="preserve">à partir du </w:t>
      </w:r>
      <w:r>
        <w:rPr>
          <w:sz w:val="28"/>
          <w:szCs w:val="28"/>
        </w:rPr>
        <w:t>02 Avril</w:t>
      </w:r>
      <w:r w:rsidR="005B60B2" w:rsidRPr="006B6B3D">
        <w:rPr>
          <w:sz w:val="28"/>
          <w:szCs w:val="28"/>
        </w:rPr>
        <w:t xml:space="preserve"> </w:t>
      </w:r>
      <w:r w:rsidR="00E5007B" w:rsidRPr="006B6B3D">
        <w:rPr>
          <w:sz w:val="28"/>
          <w:szCs w:val="28"/>
        </w:rPr>
        <w:t>2014 dans le journal Horizon</w:t>
      </w:r>
      <w:r w:rsidR="005B60B2" w:rsidRPr="006B6B3D">
        <w:rPr>
          <w:sz w:val="28"/>
          <w:szCs w:val="28"/>
        </w:rPr>
        <w:t>.</w:t>
      </w:r>
    </w:p>
    <w:p w:rsidR="00E5007B" w:rsidRPr="00FF101B" w:rsidRDefault="00E5007B" w:rsidP="008A3B6A">
      <w:pPr>
        <w:pStyle w:val="Paragraphedeliste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FF101B">
        <w:rPr>
          <w:sz w:val="28"/>
          <w:szCs w:val="28"/>
        </w:rPr>
        <w:t>Les marchés seront passés conformément aux dispositions de la loi n</w:t>
      </w:r>
      <w:r w:rsidRPr="00FF101B">
        <w:rPr>
          <w:sz w:val="28"/>
          <w:szCs w:val="28"/>
          <w:vertAlign w:val="superscript"/>
        </w:rPr>
        <w:t>o</w:t>
      </w:r>
      <w:r w:rsidR="005B60B2">
        <w:rPr>
          <w:sz w:val="28"/>
          <w:szCs w:val="28"/>
        </w:rPr>
        <w:t>2010-044 du 22/07/20</w:t>
      </w:r>
      <w:r w:rsidRPr="00FF101B">
        <w:rPr>
          <w:sz w:val="28"/>
          <w:szCs w:val="28"/>
        </w:rPr>
        <w:t>10 portant code des marchés et des textes d’application</w:t>
      </w:r>
      <w:r w:rsidR="005B60B2">
        <w:rPr>
          <w:sz w:val="28"/>
          <w:szCs w:val="28"/>
        </w:rPr>
        <w:t>.</w:t>
      </w:r>
    </w:p>
    <w:p w:rsidR="00FF101B" w:rsidRPr="000B0EC8" w:rsidRDefault="00E5007B" w:rsidP="006B6B3D">
      <w:pPr>
        <w:pStyle w:val="Paragraphedeliste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FF101B">
        <w:rPr>
          <w:sz w:val="28"/>
          <w:szCs w:val="28"/>
        </w:rPr>
        <w:t xml:space="preserve">Les soumissionnaires potentiels tel que les fournisseurs des biens et d’équipements </w:t>
      </w:r>
      <w:r w:rsidR="00FF101B" w:rsidRPr="00FF101B">
        <w:rPr>
          <w:sz w:val="28"/>
          <w:szCs w:val="28"/>
        </w:rPr>
        <w:t>qualifiés</w:t>
      </w:r>
      <w:r w:rsidRPr="00FF101B">
        <w:rPr>
          <w:sz w:val="28"/>
          <w:szCs w:val="28"/>
        </w:rPr>
        <w:t xml:space="preserve"> et satisfaisant aux critères d’éligibilités sont priés de manifester leurs intérêts</w:t>
      </w:r>
      <w:r w:rsidR="00FF101B" w:rsidRPr="00FF101B">
        <w:rPr>
          <w:sz w:val="28"/>
          <w:szCs w:val="28"/>
        </w:rPr>
        <w:t xml:space="preserve"> </w:t>
      </w:r>
      <w:r w:rsidRPr="00FF101B">
        <w:rPr>
          <w:sz w:val="28"/>
          <w:szCs w:val="28"/>
        </w:rPr>
        <w:t>au MEN ;</w:t>
      </w:r>
      <w:r w:rsidR="00FF101B" w:rsidRPr="00FF101B">
        <w:rPr>
          <w:sz w:val="28"/>
          <w:szCs w:val="28"/>
        </w:rPr>
        <w:t xml:space="preserve"> en envoyant </w:t>
      </w:r>
      <w:r w:rsidR="005B60B2">
        <w:rPr>
          <w:sz w:val="28"/>
          <w:szCs w:val="28"/>
        </w:rPr>
        <w:t>leurs dossiers de candidature</w:t>
      </w:r>
      <w:r w:rsidR="005B60B2" w:rsidRPr="005B60B2">
        <w:rPr>
          <w:sz w:val="28"/>
          <w:szCs w:val="28"/>
        </w:rPr>
        <w:t xml:space="preserve"> </w:t>
      </w:r>
      <w:r w:rsidR="005B60B2" w:rsidRPr="00FF101B">
        <w:rPr>
          <w:sz w:val="28"/>
          <w:szCs w:val="28"/>
        </w:rPr>
        <w:t>comportant leurs références pour les fournitures</w:t>
      </w:r>
      <w:r w:rsidR="005B60B2">
        <w:rPr>
          <w:sz w:val="28"/>
          <w:szCs w:val="28"/>
        </w:rPr>
        <w:t xml:space="preserve"> </w:t>
      </w:r>
      <w:r w:rsidR="005B60B2" w:rsidRPr="00FF101B">
        <w:rPr>
          <w:sz w:val="28"/>
          <w:szCs w:val="28"/>
        </w:rPr>
        <w:t xml:space="preserve">au plus tard </w:t>
      </w:r>
      <w:r w:rsidR="005B60B2">
        <w:rPr>
          <w:sz w:val="28"/>
          <w:szCs w:val="28"/>
        </w:rPr>
        <w:t xml:space="preserve"> </w:t>
      </w:r>
      <w:r w:rsidR="00FF101B" w:rsidRPr="00FF101B">
        <w:rPr>
          <w:sz w:val="28"/>
          <w:szCs w:val="28"/>
        </w:rPr>
        <w:t>l</w:t>
      </w:r>
      <w:r w:rsidRPr="00FF101B">
        <w:rPr>
          <w:sz w:val="28"/>
          <w:szCs w:val="28"/>
        </w:rPr>
        <w:t>e</w:t>
      </w:r>
      <w:r w:rsidR="00775C09">
        <w:rPr>
          <w:sz w:val="28"/>
          <w:szCs w:val="28"/>
        </w:rPr>
        <w:t xml:space="preserve"> </w:t>
      </w:r>
      <w:r w:rsidR="006B6B3D">
        <w:rPr>
          <w:sz w:val="28"/>
          <w:szCs w:val="28"/>
        </w:rPr>
        <w:t>02 Avril</w:t>
      </w:r>
      <w:r w:rsidR="006B6B3D" w:rsidRPr="006B6B3D">
        <w:rPr>
          <w:sz w:val="28"/>
          <w:szCs w:val="28"/>
        </w:rPr>
        <w:t xml:space="preserve"> 2014 </w:t>
      </w:r>
      <w:r w:rsidR="005B60B2">
        <w:rPr>
          <w:sz w:val="28"/>
          <w:szCs w:val="28"/>
        </w:rPr>
        <w:t xml:space="preserve">à Nouakchott </w:t>
      </w:r>
      <w:r w:rsidRPr="00FF101B">
        <w:rPr>
          <w:sz w:val="28"/>
          <w:szCs w:val="28"/>
        </w:rPr>
        <w:t xml:space="preserve"> à</w:t>
      </w:r>
      <w:r w:rsidR="005B60B2">
        <w:rPr>
          <w:sz w:val="28"/>
          <w:szCs w:val="28"/>
        </w:rPr>
        <w:t xml:space="preserve"> 16h </w:t>
      </w:r>
      <w:r w:rsidR="00995B63">
        <w:rPr>
          <w:sz w:val="28"/>
          <w:szCs w:val="28"/>
        </w:rPr>
        <w:t>heure locale.</w:t>
      </w:r>
    </w:p>
    <w:p w:rsidR="000B0EC8" w:rsidRDefault="00FF101B" w:rsidP="000B0EC8">
      <w:pPr>
        <w:pStyle w:val="Paragraphedeliste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FF101B">
        <w:rPr>
          <w:sz w:val="28"/>
          <w:szCs w:val="28"/>
        </w:rPr>
        <w:t xml:space="preserve">Toute demande de renseignement complémentaire doit être envoyée à l’adresse  </w:t>
      </w:r>
      <w:r w:rsidR="000B0EC8">
        <w:rPr>
          <w:sz w:val="28"/>
          <w:szCs w:val="28"/>
        </w:rPr>
        <w:t>suivante:</w:t>
      </w:r>
    </w:p>
    <w:p w:rsidR="000B0EC8" w:rsidRPr="00FF101B" w:rsidRDefault="001B60D2" w:rsidP="001B60D2">
      <w:pPr>
        <w:spacing w:after="0"/>
        <w:ind w:left="750"/>
        <w:jc w:val="both"/>
        <w:rPr>
          <w:sz w:val="28"/>
          <w:szCs w:val="28"/>
        </w:rPr>
      </w:pPr>
      <w:r>
        <w:rPr>
          <w:sz w:val="28"/>
          <w:szCs w:val="28"/>
        </w:rPr>
        <w:t>La D</w:t>
      </w:r>
      <w:r w:rsidR="000B0EC8">
        <w:rPr>
          <w:sz w:val="28"/>
          <w:szCs w:val="28"/>
        </w:rPr>
        <w:t xml:space="preserve">irection Financière, </w:t>
      </w:r>
      <w:r w:rsidR="000B0EC8" w:rsidRPr="000B0EC8">
        <w:rPr>
          <w:i/>
          <w:iCs/>
          <w:sz w:val="28"/>
          <w:szCs w:val="28"/>
        </w:rPr>
        <w:t>tél</w:t>
      </w:r>
      <w:r w:rsidR="000B0EC8">
        <w:rPr>
          <w:sz w:val="28"/>
          <w:szCs w:val="28"/>
        </w:rPr>
        <w:t> : 45 21 02 99/22 46 08 21</w:t>
      </w:r>
    </w:p>
    <w:p w:rsidR="000B0EC8" w:rsidRPr="00FF101B" w:rsidRDefault="000B0EC8" w:rsidP="000B0E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0B0EC8">
        <w:rPr>
          <w:i/>
          <w:iCs/>
          <w:sz w:val="28"/>
          <w:szCs w:val="28"/>
        </w:rPr>
        <w:t>Email</w:t>
      </w:r>
      <w:r>
        <w:rPr>
          <w:sz w:val="28"/>
          <w:szCs w:val="28"/>
        </w:rPr>
        <w:t> : atkmed@yahoo.fr</w:t>
      </w:r>
    </w:p>
    <w:p w:rsidR="00FF101B" w:rsidRDefault="00FF101B" w:rsidP="000B0EC8">
      <w:pPr>
        <w:pStyle w:val="Paragraphedeliste"/>
        <w:spacing w:after="0"/>
        <w:ind w:left="750"/>
        <w:jc w:val="both"/>
        <w:rPr>
          <w:sz w:val="28"/>
          <w:szCs w:val="28"/>
        </w:rPr>
      </w:pPr>
    </w:p>
    <w:p w:rsidR="00212F6C" w:rsidRDefault="00212F6C" w:rsidP="00212F6C">
      <w:pPr>
        <w:pStyle w:val="Paragraphedeliste"/>
        <w:spacing w:after="0"/>
        <w:ind w:left="7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212F6C" w:rsidRDefault="009B2579" w:rsidP="009B2579">
      <w:pPr>
        <w:pStyle w:val="Paragraphedeliste"/>
        <w:spacing w:after="0"/>
        <w:ind w:left="7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Personne Responsable des Marchés  Publics / CPMPSS</w:t>
      </w:r>
    </w:p>
    <w:p w:rsidR="009B2579" w:rsidRPr="00586147" w:rsidRDefault="009B2579" w:rsidP="009B2579">
      <w:pPr>
        <w:spacing w:line="240" w:lineRule="auto"/>
        <w:jc w:val="center"/>
        <w:rPr>
          <w:rFonts w:ascii="Arial" w:hAnsi="Arial"/>
          <w:sz w:val="24"/>
          <w:szCs w:val="24"/>
        </w:rPr>
      </w:pPr>
      <w:r w:rsidRPr="00586147">
        <w:rPr>
          <w:rFonts w:asciiTheme="majorBidi" w:hAnsiTheme="majorBidi" w:cstheme="majorBidi"/>
          <w:b/>
          <w:bCs/>
          <w:sz w:val="24"/>
          <w:szCs w:val="24"/>
        </w:rPr>
        <w:t>Mohamed Salem Ahmedou BILEL</w:t>
      </w:r>
    </w:p>
    <w:p w:rsidR="00793DC7" w:rsidRPr="00793DC7" w:rsidRDefault="00793DC7" w:rsidP="006B6B3D">
      <w:pPr>
        <w:spacing w:after="0"/>
        <w:jc w:val="center"/>
      </w:pPr>
      <w:r w:rsidRPr="000B0EC8">
        <w:rPr>
          <w:b/>
          <w:bCs/>
          <w:sz w:val="28"/>
          <w:szCs w:val="28"/>
        </w:rPr>
        <w:t xml:space="preserve"> </w:t>
      </w:r>
    </w:p>
    <w:sectPr w:rsidR="00793DC7" w:rsidRPr="00793DC7" w:rsidSect="0062224E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282" w:rsidRDefault="004D3282" w:rsidP="000B0EC8">
      <w:pPr>
        <w:spacing w:after="0" w:line="240" w:lineRule="auto"/>
      </w:pPr>
      <w:r>
        <w:separator/>
      </w:r>
    </w:p>
  </w:endnote>
  <w:endnote w:type="continuationSeparator" w:id="1">
    <w:p w:rsidR="004D3282" w:rsidRDefault="004D3282" w:rsidP="000B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282" w:rsidRDefault="004D3282" w:rsidP="000B0EC8">
      <w:pPr>
        <w:spacing w:after="0" w:line="240" w:lineRule="auto"/>
      </w:pPr>
      <w:r>
        <w:separator/>
      </w:r>
    </w:p>
  </w:footnote>
  <w:footnote w:type="continuationSeparator" w:id="1">
    <w:p w:rsidR="004D3282" w:rsidRDefault="004D3282" w:rsidP="000B0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846CB7"/>
    <w:multiLevelType w:val="hybridMultilevel"/>
    <w:tmpl w:val="0748A904"/>
    <w:lvl w:ilvl="0" w:tplc="9E909324">
      <w:start w:val="4"/>
      <w:numFmt w:val="decimal"/>
      <w:lvlText w:val="%1-"/>
      <w:lvlJc w:val="left"/>
      <w:pPr>
        <w:ind w:left="75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70" w:hanging="360"/>
      </w:pPr>
    </w:lvl>
    <w:lvl w:ilvl="2" w:tplc="040C001B" w:tentative="1">
      <w:start w:val="1"/>
      <w:numFmt w:val="lowerRoman"/>
      <w:lvlText w:val="%3."/>
      <w:lvlJc w:val="right"/>
      <w:pPr>
        <w:ind w:left="2190" w:hanging="180"/>
      </w:pPr>
    </w:lvl>
    <w:lvl w:ilvl="3" w:tplc="040C000F" w:tentative="1">
      <w:start w:val="1"/>
      <w:numFmt w:val="decimal"/>
      <w:lvlText w:val="%4."/>
      <w:lvlJc w:val="left"/>
      <w:pPr>
        <w:ind w:left="2910" w:hanging="360"/>
      </w:pPr>
    </w:lvl>
    <w:lvl w:ilvl="4" w:tplc="040C0019" w:tentative="1">
      <w:start w:val="1"/>
      <w:numFmt w:val="lowerLetter"/>
      <w:lvlText w:val="%5."/>
      <w:lvlJc w:val="left"/>
      <w:pPr>
        <w:ind w:left="3630" w:hanging="360"/>
      </w:pPr>
    </w:lvl>
    <w:lvl w:ilvl="5" w:tplc="040C001B" w:tentative="1">
      <w:start w:val="1"/>
      <w:numFmt w:val="lowerRoman"/>
      <w:lvlText w:val="%6."/>
      <w:lvlJc w:val="right"/>
      <w:pPr>
        <w:ind w:left="4350" w:hanging="180"/>
      </w:pPr>
    </w:lvl>
    <w:lvl w:ilvl="6" w:tplc="040C000F" w:tentative="1">
      <w:start w:val="1"/>
      <w:numFmt w:val="decimal"/>
      <w:lvlText w:val="%7."/>
      <w:lvlJc w:val="left"/>
      <w:pPr>
        <w:ind w:left="5070" w:hanging="360"/>
      </w:pPr>
    </w:lvl>
    <w:lvl w:ilvl="7" w:tplc="040C0019" w:tentative="1">
      <w:start w:val="1"/>
      <w:numFmt w:val="lowerLetter"/>
      <w:lvlText w:val="%8."/>
      <w:lvlJc w:val="left"/>
      <w:pPr>
        <w:ind w:left="5790" w:hanging="360"/>
      </w:pPr>
    </w:lvl>
    <w:lvl w:ilvl="8" w:tplc="040C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3F9B588F"/>
    <w:multiLevelType w:val="hybridMultilevel"/>
    <w:tmpl w:val="4B403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CD57D4"/>
    <w:multiLevelType w:val="hybridMultilevel"/>
    <w:tmpl w:val="C08EA880"/>
    <w:lvl w:ilvl="0" w:tplc="BD9CA7E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73322"/>
    <w:multiLevelType w:val="hybridMultilevel"/>
    <w:tmpl w:val="EF7E466C"/>
    <w:lvl w:ilvl="0" w:tplc="119AC8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224E"/>
    <w:rsid w:val="00040B72"/>
    <w:rsid w:val="00062ECE"/>
    <w:rsid w:val="000A7999"/>
    <w:rsid w:val="000B0EC8"/>
    <w:rsid w:val="001B60D2"/>
    <w:rsid w:val="001C16A6"/>
    <w:rsid w:val="00212F6C"/>
    <w:rsid w:val="00350545"/>
    <w:rsid w:val="003D27E2"/>
    <w:rsid w:val="003F2A60"/>
    <w:rsid w:val="004D0ADC"/>
    <w:rsid w:val="004D3282"/>
    <w:rsid w:val="00532B28"/>
    <w:rsid w:val="005B60B2"/>
    <w:rsid w:val="005F26DB"/>
    <w:rsid w:val="0062224E"/>
    <w:rsid w:val="006B6B3D"/>
    <w:rsid w:val="007638E0"/>
    <w:rsid w:val="00775C09"/>
    <w:rsid w:val="00793DC7"/>
    <w:rsid w:val="007F6D69"/>
    <w:rsid w:val="008A3B6A"/>
    <w:rsid w:val="00984D0F"/>
    <w:rsid w:val="00995B63"/>
    <w:rsid w:val="009B2579"/>
    <w:rsid w:val="00AC57AD"/>
    <w:rsid w:val="00B656E3"/>
    <w:rsid w:val="00C668AE"/>
    <w:rsid w:val="00E5007B"/>
    <w:rsid w:val="00EA31F4"/>
    <w:rsid w:val="00F45CD1"/>
    <w:rsid w:val="00FF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D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22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B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B0EC8"/>
  </w:style>
  <w:style w:type="paragraph" w:styleId="Pieddepage">
    <w:name w:val="footer"/>
    <w:basedOn w:val="Normal"/>
    <w:link w:val="PieddepageCar"/>
    <w:uiPriority w:val="99"/>
    <w:semiHidden/>
    <w:unhideWhenUsed/>
    <w:rsid w:val="000B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B0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</dc:creator>
  <cp:lastModifiedBy>admin</cp:lastModifiedBy>
  <cp:revision>2</cp:revision>
  <cp:lastPrinted>2014-02-24T10:30:00Z</cp:lastPrinted>
  <dcterms:created xsi:type="dcterms:W3CDTF">2014-02-24T10:45:00Z</dcterms:created>
  <dcterms:modified xsi:type="dcterms:W3CDTF">2014-02-24T10:45:00Z</dcterms:modified>
</cp:coreProperties>
</file>